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15299E51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521D8D">
        <w:rPr>
          <w:bCs/>
          <w:color w:val="FF0000"/>
        </w:rPr>
        <w:t>9</w:t>
      </w:r>
      <w:r w:rsidR="00467799">
        <w:rPr>
          <w:bCs/>
          <w:color w:val="FF0000"/>
        </w:rPr>
        <w:t>91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7F905F61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86MS0021-01-2025-006334-71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1939D85B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06FA">
        <w:rPr>
          <w:color w:val="0D0D0D" w:themeColor="text1" w:themeTint="F2"/>
          <w:sz w:val="28"/>
          <w:szCs w:val="28"/>
        </w:rPr>
        <w:t>05 ноября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521D8D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</w:t>
      </w:r>
      <w:r w:rsidRPr="00521D8D">
        <w:rPr>
          <w:color w:val="0D0D0D" w:themeColor="text1" w:themeTint="F2"/>
          <w:sz w:val="28"/>
          <w:szCs w:val="28"/>
        </w:rPr>
        <w:t>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521D8D">
        <w:rPr>
          <w:color w:val="0D0D0D" w:themeColor="text1" w:themeTint="F2"/>
          <w:sz w:val="28"/>
          <w:szCs w:val="28"/>
        </w:rPr>
        <w:t>шении в отношении:</w:t>
      </w:r>
    </w:p>
    <w:p w:rsidR="00521D8D" w:rsidRPr="00521D8D" w:rsidP="00521D8D" w14:paraId="2F68B7F6" w14:textId="41D5F36C">
      <w:pPr>
        <w:pStyle w:val="BodyTextIndent"/>
        <w:tabs>
          <w:tab w:val="left" w:pos="3960"/>
        </w:tabs>
        <w:ind w:left="0" w:firstLine="540"/>
        <w:jc w:val="both"/>
        <w:rPr>
          <w:sz w:val="28"/>
          <w:szCs w:val="28"/>
        </w:rPr>
      </w:pPr>
      <w:r w:rsidRPr="00521D8D">
        <w:rPr>
          <w:sz w:val="28"/>
          <w:szCs w:val="28"/>
        </w:rPr>
        <w:t xml:space="preserve">директора ООО «НВ-СТРОЙИНВЕСТ» - Батырбекова Уллубий Пирмагомедовича, </w:t>
      </w:r>
      <w:r w:rsidR="00D41CE1">
        <w:rPr>
          <w:sz w:val="28"/>
          <w:szCs w:val="28"/>
        </w:rPr>
        <w:t>…</w:t>
      </w:r>
      <w:r w:rsidRPr="00521D8D">
        <w:rPr>
          <w:bCs/>
          <w:sz w:val="28"/>
          <w:szCs w:val="28"/>
        </w:rPr>
        <w:t xml:space="preserve"> </w:t>
      </w:r>
      <w:r w:rsidRPr="00521D8D">
        <w:rPr>
          <w:sz w:val="28"/>
          <w:szCs w:val="28"/>
        </w:rPr>
        <w:t xml:space="preserve">года рождения, уроженца </w:t>
      </w:r>
      <w:r w:rsidR="00D41CE1">
        <w:rPr>
          <w:sz w:val="28"/>
          <w:szCs w:val="28"/>
        </w:rPr>
        <w:t>…</w:t>
      </w:r>
      <w:r w:rsidRPr="00521D8D">
        <w:rPr>
          <w:sz w:val="28"/>
          <w:szCs w:val="28"/>
        </w:rPr>
        <w:t xml:space="preserve">, зарегистрированного и проживающего по адресу: </w:t>
      </w:r>
      <w:r w:rsidR="00D41CE1">
        <w:rPr>
          <w:sz w:val="28"/>
          <w:szCs w:val="28"/>
        </w:rPr>
        <w:t>…</w:t>
      </w:r>
      <w:r w:rsidRPr="00521D8D">
        <w:rPr>
          <w:sz w:val="28"/>
          <w:szCs w:val="28"/>
        </w:rPr>
        <w:t xml:space="preserve">, паспорт </w:t>
      </w:r>
      <w:r w:rsidR="00D41CE1">
        <w:rPr>
          <w:sz w:val="28"/>
          <w:szCs w:val="28"/>
        </w:rPr>
        <w:t>….</w:t>
      </w:r>
      <w:r w:rsidRPr="00521D8D">
        <w:rPr>
          <w:sz w:val="28"/>
          <w:szCs w:val="28"/>
        </w:rPr>
        <w:t>,</w:t>
      </w:r>
    </w:p>
    <w:p w:rsidR="00521D8D" w:rsidRPr="00521D8D" w:rsidP="00521D8D" w14:paraId="5F661595" w14:textId="77777777">
      <w:pPr>
        <w:widowControl w:val="0"/>
        <w:ind w:firstLine="540"/>
        <w:jc w:val="center"/>
        <w:rPr>
          <w:sz w:val="28"/>
          <w:szCs w:val="28"/>
        </w:rPr>
      </w:pPr>
      <w:r w:rsidRPr="00521D8D">
        <w:rPr>
          <w:sz w:val="28"/>
          <w:szCs w:val="28"/>
        </w:rPr>
        <w:t>УСТАНОВИЛ:</w:t>
      </w:r>
    </w:p>
    <w:p w:rsidR="00521D8D" w:rsidRPr="00521D8D" w:rsidP="00521D8D" w14:paraId="6A56DE53" w14:textId="77777777">
      <w:pPr>
        <w:widowControl w:val="0"/>
        <w:ind w:firstLine="540"/>
        <w:jc w:val="both"/>
        <w:rPr>
          <w:sz w:val="28"/>
          <w:szCs w:val="28"/>
        </w:rPr>
      </w:pPr>
    </w:p>
    <w:p w:rsidR="00784F16" w:rsidRPr="00521D8D" w:rsidP="00521D8D" w14:paraId="06C2ED42" w14:textId="3A8C6780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 xml:space="preserve">Батырбеков У.П. </w:t>
      </w:r>
      <w:r w:rsidR="00467799">
        <w:rPr>
          <w:color w:val="171717" w:themeColor="background2" w:themeShade="1A"/>
          <w:sz w:val="28"/>
          <w:szCs w:val="28"/>
        </w:rPr>
        <w:t>28.01</w:t>
      </w:r>
      <w:r w:rsidR="008C7EC0">
        <w:rPr>
          <w:color w:val="171717" w:themeColor="background2" w:themeShade="1A"/>
          <w:sz w:val="28"/>
          <w:szCs w:val="28"/>
        </w:rPr>
        <w:t>.2025</w:t>
      </w:r>
      <w:r w:rsidRPr="00521D8D">
        <w:rPr>
          <w:sz w:val="28"/>
          <w:szCs w:val="28"/>
        </w:rPr>
        <w:t xml:space="preserve">, являясь директором ООО «НВ-СТРОЙИНВЕСТ», расположенного по адресу: </w:t>
      </w:r>
      <w:r w:rsidR="00D41CE1">
        <w:rPr>
          <w:sz w:val="28"/>
          <w:szCs w:val="28"/>
        </w:rPr>
        <w:t>…</w:t>
      </w:r>
      <w:r w:rsidRPr="00521D8D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521D8D">
        <w:rPr>
          <w:color w:val="0D0D0D" w:themeColor="text1" w:themeTint="F2"/>
          <w:sz w:val="28"/>
          <w:szCs w:val="28"/>
        </w:rPr>
        <w:t xml:space="preserve">своевременно  </w:t>
      </w:r>
      <w:r w:rsidRPr="00521D8D">
        <w:rPr>
          <w:color w:val="0D0D0D" w:themeColor="text1" w:themeTint="F2"/>
          <w:sz w:val="28"/>
          <w:szCs w:val="28"/>
        </w:rPr>
        <w:t xml:space="preserve"> </w:t>
      </w:r>
      <w:r w:rsidRPr="00521D8D" w:rsidR="001C06FA">
        <w:rPr>
          <w:color w:val="0D0D0D" w:themeColor="text1" w:themeTint="F2"/>
          <w:sz w:val="28"/>
          <w:szCs w:val="28"/>
        </w:rPr>
        <w:t xml:space="preserve">не </w:t>
      </w:r>
      <w:r w:rsidRPr="00521D8D">
        <w:rPr>
          <w:color w:val="0D0D0D" w:themeColor="text1" w:themeTint="F2"/>
          <w:sz w:val="28"/>
          <w:szCs w:val="28"/>
        </w:rPr>
        <w:t xml:space="preserve">представил </w:t>
      </w:r>
      <w:r w:rsidR="00C25F30">
        <w:rPr>
          <w:color w:val="0D0D0D" w:themeColor="text1" w:themeTint="F2"/>
          <w:sz w:val="28"/>
          <w:szCs w:val="28"/>
        </w:rPr>
        <w:t xml:space="preserve">декларацию </w:t>
      </w:r>
      <w:r w:rsidRPr="002A796F">
        <w:rPr>
          <w:color w:val="171717" w:themeColor="background2" w:themeShade="1A"/>
          <w:sz w:val="28"/>
          <w:szCs w:val="28"/>
        </w:rPr>
        <w:t xml:space="preserve">по налогу на добавленную стоимость за </w:t>
      </w:r>
      <w:r w:rsidR="00467799">
        <w:rPr>
          <w:color w:val="171717" w:themeColor="background2" w:themeShade="1A"/>
          <w:sz w:val="28"/>
          <w:szCs w:val="28"/>
        </w:rPr>
        <w:t>4</w:t>
      </w:r>
      <w:r w:rsidRPr="002A796F">
        <w:rPr>
          <w:color w:val="171717" w:themeColor="background2" w:themeShade="1A"/>
          <w:sz w:val="28"/>
          <w:szCs w:val="28"/>
        </w:rPr>
        <w:t xml:space="preserve"> квартал 202</w:t>
      </w:r>
      <w:r w:rsidR="00467799">
        <w:rPr>
          <w:color w:val="171717" w:themeColor="background2" w:themeShade="1A"/>
          <w:sz w:val="28"/>
          <w:szCs w:val="28"/>
        </w:rPr>
        <w:t>4</w:t>
      </w:r>
      <w:r w:rsidRPr="002A796F">
        <w:rPr>
          <w:color w:val="171717" w:themeColor="background2" w:themeShade="1A"/>
          <w:sz w:val="28"/>
          <w:szCs w:val="28"/>
        </w:rPr>
        <w:t xml:space="preserve"> года, срок представления которой не позднее </w:t>
      </w:r>
      <w:r w:rsidR="00467799">
        <w:rPr>
          <w:color w:val="171717" w:themeColor="background2" w:themeShade="1A"/>
          <w:sz w:val="28"/>
          <w:szCs w:val="28"/>
        </w:rPr>
        <w:t>27.01</w:t>
      </w:r>
      <w:r w:rsidR="008C7EC0">
        <w:rPr>
          <w:color w:val="171717" w:themeColor="background2" w:themeShade="1A"/>
          <w:sz w:val="28"/>
          <w:szCs w:val="28"/>
        </w:rPr>
        <w:t>.2025</w:t>
      </w:r>
      <w:r w:rsidRPr="002A796F">
        <w:rPr>
          <w:color w:val="171717" w:themeColor="background2" w:themeShade="1A"/>
          <w:sz w:val="28"/>
          <w:szCs w:val="28"/>
        </w:rPr>
        <w:t xml:space="preserve"> года, фактически декларация представлена </w:t>
      </w:r>
      <w:r w:rsidR="00714F75">
        <w:rPr>
          <w:color w:val="171717" w:themeColor="background2" w:themeShade="1A"/>
          <w:sz w:val="28"/>
          <w:szCs w:val="28"/>
        </w:rPr>
        <w:t>0</w:t>
      </w:r>
      <w:r w:rsidR="00467799">
        <w:rPr>
          <w:color w:val="171717" w:themeColor="background2" w:themeShade="1A"/>
          <w:sz w:val="28"/>
          <w:szCs w:val="28"/>
        </w:rPr>
        <w:t>6</w:t>
      </w:r>
      <w:r w:rsidR="00714F75">
        <w:rPr>
          <w:color w:val="171717" w:themeColor="background2" w:themeShade="1A"/>
          <w:sz w:val="28"/>
          <w:szCs w:val="28"/>
        </w:rPr>
        <w:t>.08</w:t>
      </w:r>
      <w:r>
        <w:rPr>
          <w:color w:val="171717" w:themeColor="background2" w:themeShade="1A"/>
          <w:sz w:val="28"/>
          <w:szCs w:val="28"/>
        </w:rPr>
        <w:t>.202</w:t>
      </w:r>
      <w:r w:rsidR="00714F75">
        <w:rPr>
          <w:color w:val="171717" w:themeColor="background2" w:themeShade="1A"/>
          <w:sz w:val="28"/>
          <w:szCs w:val="28"/>
        </w:rPr>
        <w:t>5</w:t>
      </w:r>
      <w:r w:rsidRPr="002A796F">
        <w:rPr>
          <w:color w:val="171717" w:themeColor="background2" w:themeShade="1A"/>
          <w:sz w:val="28"/>
          <w:szCs w:val="28"/>
        </w:rPr>
        <w:t>, в результате чего нарушены требования п. 5 ст. 174 Налогового кодекса</w:t>
      </w:r>
      <w:r w:rsidRPr="002A796F">
        <w:rPr>
          <w:color w:val="171717" w:themeColor="background2" w:themeShade="1A"/>
          <w:sz w:val="28"/>
          <w:szCs w:val="28"/>
        </w:rPr>
        <w:t xml:space="preserve"> РФ</w:t>
      </w:r>
      <w:r w:rsidRPr="00521D8D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50C742B3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>Батырбеков У.П</w:t>
      </w:r>
      <w:r w:rsidRPr="00521D8D" w:rsidR="005B1B7F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4F248533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467799" w:rsidR="00467799">
        <w:rPr>
          <w:color w:val="FF0000"/>
          <w:sz w:val="28"/>
          <w:szCs w:val="28"/>
        </w:rPr>
        <w:t>86032527300054100001</w:t>
      </w:r>
      <w:r w:rsidRPr="00521D8D" w:rsidR="00521D8D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714F75">
        <w:rPr>
          <w:color w:val="FF0000"/>
          <w:sz w:val="28"/>
          <w:szCs w:val="28"/>
        </w:rPr>
        <w:t>30</w:t>
      </w:r>
      <w:r w:rsidR="001C06FA">
        <w:rPr>
          <w:color w:val="FF0000"/>
          <w:sz w:val="28"/>
          <w:szCs w:val="28"/>
        </w:rPr>
        <w:t>.09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69C95E7A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копию уведомления о вызове руководителя для составления протокола об административном правонарушении</w:t>
      </w:r>
      <w:r w:rsidRPr="009A27DB">
        <w:rPr>
          <w:color w:val="0D0D0D" w:themeColor="text1" w:themeTint="F2"/>
          <w:sz w:val="28"/>
          <w:szCs w:val="28"/>
        </w:rPr>
        <w:t xml:space="preserve">  </w:t>
      </w:r>
      <w:r w:rsidR="00714F75">
        <w:rPr>
          <w:color w:val="FF0000"/>
          <w:sz w:val="28"/>
          <w:szCs w:val="28"/>
        </w:rPr>
        <w:t>30</w:t>
      </w:r>
      <w:r w:rsidR="001C06FA">
        <w:rPr>
          <w:color w:val="FF0000"/>
          <w:sz w:val="28"/>
          <w:szCs w:val="28"/>
        </w:rPr>
        <w:t>.09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521D8D" w:rsidRPr="00A442BA" w:rsidP="00521D8D" w14:paraId="1E1B639D" w14:textId="77777777">
      <w:pPr>
        <w:ind w:firstLine="540"/>
        <w:jc w:val="both"/>
        <w:rPr>
          <w:sz w:val="28"/>
          <w:szCs w:val="28"/>
        </w:rPr>
      </w:pPr>
      <w:r w:rsidRPr="00A442BA">
        <w:rPr>
          <w:color w:val="171717" w:themeColor="background2" w:themeShade="1A"/>
          <w:sz w:val="28"/>
          <w:szCs w:val="28"/>
        </w:rPr>
        <w:t>Налоговая декларация представляется в сроки, установленные законодательством о налогах и сборах для каждого налога, в соответствии с п. 5 ст.174 НК РФ представляется налогоплательщиками в налоговые органы по месту своего учета по установленному формату в э</w:t>
      </w:r>
      <w:r w:rsidRPr="00A442BA">
        <w:rPr>
          <w:color w:val="171717" w:themeColor="background2" w:themeShade="1A"/>
          <w:sz w:val="28"/>
          <w:szCs w:val="28"/>
        </w:rPr>
        <w:t xml:space="preserve">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A442BA">
          <w:rPr>
            <w:color w:val="171717" w:themeColor="background2" w:themeShade="1A"/>
            <w:sz w:val="28"/>
            <w:szCs w:val="28"/>
          </w:rPr>
          <w:t>налоговым периодом</w:t>
        </w:r>
      </w:hyperlink>
      <w:r w:rsidRPr="00A442BA">
        <w:rPr>
          <w:color w:val="171717" w:themeColor="background2" w:themeShade="1A"/>
          <w:sz w:val="28"/>
          <w:szCs w:val="28"/>
        </w:rPr>
        <w:t xml:space="preserve">, если иное не предусмотрено настоящей главой. </w:t>
      </w:r>
      <w:r w:rsidRPr="00A442BA">
        <w:rPr>
          <w:sz w:val="28"/>
          <w:szCs w:val="28"/>
        </w:rPr>
        <w:t xml:space="preserve">В </w:t>
      </w:r>
      <w:r w:rsidRPr="00A442BA">
        <w:rPr>
          <w:sz w:val="28"/>
          <w:szCs w:val="28"/>
        </w:rPr>
        <w:t>соответствии со ст. 15.5 Кодекса РФ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</w:t>
      </w:r>
      <w:r w:rsidRPr="00A442BA">
        <w:rPr>
          <w:sz w:val="28"/>
          <w:szCs w:val="28"/>
        </w:rPr>
        <w:t xml:space="preserve">ение или наложение </w:t>
      </w:r>
      <w:r w:rsidRPr="00A442BA">
        <w:rPr>
          <w:sz w:val="28"/>
          <w:szCs w:val="28"/>
        </w:rPr>
        <w:t xml:space="preserve">административного штрафа на должностных лиц в размере от трехсот до пятисот рублей. </w:t>
      </w:r>
    </w:p>
    <w:p w:rsidR="00971471" w:rsidRPr="009A27DB" w:rsidP="00971471" w14:paraId="48B658F2" w14:textId="219FEC15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521D8D" w:rsidR="00521D8D">
        <w:rPr>
          <w:sz w:val="28"/>
          <w:szCs w:val="28"/>
        </w:rPr>
        <w:t>Батырбеков У.П</w:t>
      </w:r>
      <w:r w:rsidR="005B1B7F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</w:t>
      </w:r>
      <w:r w:rsidRPr="009A27DB">
        <w:rPr>
          <w:color w:val="0D0D0D" w:themeColor="text1" w:themeTint="F2"/>
          <w:sz w:val="28"/>
          <w:szCs w:val="28"/>
        </w:rPr>
        <w:t>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</w:t>
      </w:r>
      <w:r w:rsidRPr="009A27DB">
        <w:rPr>
          <w:color w:val="0D0D0D" w:themeColor="text1" w:themeTint="F2"/>
          <w:sz w:val="28"/>
          <w:szCs w:val="28"/>
        </w:rPr>
        <w:t xml:space="preserve">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</w:t>
      </w:r>
      <w:r w:rsidRPr="009A27DB">
        <w:rPr>
          <w:color w:val="0D0D0D" w:themeColor="text1" w:themeTint="F2"/>
          <w:sz w:val="28"/>
          <w:szCs w:val="28"/>
        </w:rPr>
        <w:t>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</w:t>
      </w:r>
      <w:r w:rsidRPr="009A27DB">
        <w:rPr>
          <w:color w:val="0D0D0D" w:themeColor="text1" w:themeTint="F2"/>
          <w:sz w:val="28"/>
          <w:szCs w:val="28"/>
        </w:rPr>
        <w:t>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0F7381AA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>директора ООО «НВ-СТРОЙИНВЕСТ» - Батырбекова Уллубий Пирмагомедовича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</w:t>
      </w:r>
      <w:r w:rsidRPr="009A27DB">
        <w:rPr>
          <w:color w:val="0D0D0D" w:themeColor="text1" w:themeTint="F2"/>
          <w:sz w:val="28"/>
          <w:szCs w:val="28"/>
        </w:rPr>
        <w:t>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2D97BED8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</w:t>
      </w:r>
      <w:r w:rsidRPr="009A27DB">
        <w:rPr>
          <w:color w:val="0D0D0D" w:themeColor="text1" w:themeTint="F2"/>
          <w:sz w:val="28"/>
          <w:szCs w:val="28"/>
        </w:rPr>
        <w:t xml:space="preserve">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1CE1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27B3"/>
    <w:rsid w:val="000D419B"/>
    <w:rsid w:val="000D772D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A796F"/>
    <w:rsid w:val="002D2795"/>
    <w:rsid w:val="002E05A4"/>
    <w:rsid w:val="002F1CA9"/>
    <w:rsid w:val="00342EF8"/>
    <w:rsid w:val="00354FB7"/>
    <w:rsid w:val="003A0417"/>
    <w:rsid w:val="003B2B50"/>
    <w:rsid w:val="00447591"/>
    <w:rsid w:val="00467799"/>
    <w:rsid w:val="004828A2"/>
    <w:rsid w:val="004D143E"/>
    <w:rsid w:val="004F0E54"/>
    <w:rsid w:val="004F77B3"/>
    <w:rsid w:val="00521D8D"/>
    <w:rsid w:val="005A7A11"/>
    <w:rsid w:val="005B1B7F"/>
    <w:rsid w:val="005F42A4"/>
    <w:rsid w:val="00641FC1"/>
    <w:rsid w:val="00671561"/>
    <w:rsid w:val="00684C9F"/>
    <w:rsid w:val="006D1368"/>
    <w:rsid w:val="006E6459"/>
    <w:rsid w:val="0070287E"/>
    <w:rsid w:val="00714F75"/>
    <w:rsid w:val="00717900"/>
    <w:rsid w:val="00751838"/>
    <w:rsid w:val="00770889"/>
    <w:rsid w:val="00784F16"/>
    <w:rsid w:val="007B2EA7"/>
    <w:rsid w:val="00881CBC"/>
    <w:rsid w:val="00882006"/>
    <w:rsid w:val="008A06A5"/>
    <w:rsid w:val="008C7EC0"/>
    <w:rsid w:val="009158C8"/>
    <w:rsid w:val="0092385D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A442BA"/>
    <w:rsid w:val="00B3207B"/>
    <w:rsid w:val="00BA52ED"/>
    <w:rsid w:val="00C25F30"/>
    <w:rsid w:val="00C52D7D"/>
    <w:rsid w:val="00C577D1"/>
    <w:rsid w:val="00C62EAD"/>
    <w:rsid w:val="00CD096D"/>
    <w:rsid w:val="00CD6ECA"/>
    <w:rsid w:val="00D01010"/>
    <w:rsid w:val="00D05443"/>
    <w:rsid w:val="00D142CA"/>
    <w:rsid w:val="00D41CE1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